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C1" w:rsidRDefault="00FB21C1" w:rsidP="00FB21C1">
      <w:pPr>
        <w:pStyle w:val="ConsPlusNormal"/>
        <w:jc w:val="center"/>
        <w:outlineLvl w:val="1"/>
      </w:pPr>
      <w:r>
        <w:t>Форма 1.7. Информация о размере фактических потерь,</w:t>
      </w:r>
    </w:p>
    <w:p w:rsidR="00FB21C1" w:rsidRDefault="00FB21C1" w:rsidP="00FB21C1">
      <w:pPr>
        <w:pStyle w:val="ConsPlusNormal"/>
        <w:jc w:val="center"/>
      </w:pPr>
      <w:r>
        <w:t>оплачиваемых покупателями при осуществлении расчетов</w:t>
      </w:r>
    </w:p>
    <w:p w:rsidR="00FB21C1" w:rsidRDefault="00FB21C1" w:rsidP="00FB21C1">
      <w:pPr>
        <w:pStyle w:val="ConsPlusNormal"/>
        <w:jc w:val="center"/>
      </w:pPr>
      <w:r>
        <w:t xml:space="preserve">за электрическую энергию </w:t>
      </w:r>
      <w:hyperlink w:anchor="Par632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0" w:name="Par632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Pr="00980A50" w:rsidRDefault="00B100FD" w:rsidP="00E8182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E81828">
            <w:pPr>
              <w:pStyle w:val="ConsPlusNormal"/>
            </w:pPr>
            <w:r>
              <w:t>4003006551</w:t>
            </w:r>
          </w:p>
        </w:tc>
      </w:tr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E8182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B100FD" w:rsidTr="00B100FD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6169BD">
            <w:pPr>
              <w:pStyle w:val="ConsPlusNormal"/>
              <w:jc w:val="center"/>
              <w:outlineLvl w:val="2"/>
            </w:pPr>
            <w:bookmarkStart w:id="1" w:name="Par640"/>
            <w:bookmarkEnd w:id="1"/>
            <w:r>
              <w:t>Информация о размере фактических потерь, оплачиваемых получателем услуги при взаиморасчетах за услуги по передаче электрической энергии, в предшествующем периоде регулирования - 20</w:t>
            </w:r>
            <w:r>
              <w:rPr>
                <w:u w:val="single"/>
              </w:rPr>
              <w:t>1</w:t>
            </w:r>
            <w:r w:rsidR="006169BD">
              <w:rPr>
                <w:u w:val="single"/>
              </w:rPr>
              <w:t>5</w:t>
            </w:r>
            <w:r>
              <w:t xml:space="preserve"> году &lt;*&gt;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 xml:space="preserve">Фактический объем сальдированного </w:t>
            </w:r>
            <w:proofErr w:type="spellStart"/>
            <w:r>
              <w:t>перетока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 xml:space="preserve">Фактический объем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>Сумма оплаты потерь, тыс. руб.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3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</w:tr>
    </w:tbl>
    <w:p w:rsidR="00FB21C1" w:rsidRDefault="00FB21C1" w:rsidP="00FB21C1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C1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6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B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1B3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2A9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69BD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0BD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A06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6C3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A50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239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123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0FD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4EA"/>
    <w:rsid w:val="00C7053B"/>
    <w:rsid w:val="00C7147B"/>
    <w:rsid w:val="00C71B5D"/>
    <w:rsid w:val="00C726A6"/>
    <w:rsid w:val="00C73B1E"/>
    <w:rsid w:val="00C73BF5"/>
    <w:rsid w:val="00C73CBF"/>
    <w:rsid w:val="00C74159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1C1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6C3"/>
  </w:style>
  <w:style w:type="character" w:styleId="a3">
    <w:name w:val="Hyperlink"/>
    <w:basedOn w:val="a0"/>
    <w:uiPriority w:val="99"/>
    <w:unhideWhenUsed/>
    <w:rsid w:val="008C46C3"/>
    <w:rPr>
      <w:color w:val="0000FF"/>
      <w:u w:val="single"/>
    </w:rPr>
  </w:style>
  <w:style w:type="paragraph" w:customStyle="1" w:styleId="FORMATTEXT">
    <w:name w:val=".FORMATTEXT"/>
    <w:uiPriority w:val="99"/>
    <w:rsid w:val="00C7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2016-01-19T12:41:00Z</cp:lastPrinted>
  <dcterms:created xsi:type="dcterms:W3CDTF">2016-01-19T12:41:00Z</dcterms:created>
  <dcterms:modified xsi:type="dcterms:W3CDTF">2016-01-19T12:44:00Z</dcterms:modified>
</cp:coreProperties>
</file>